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92" w:rsidRPr="00EB0B80" w:rsidRDefault="00384B92" w:rsidP="00384B92">
      <w:pPr>
        <w:snapToGri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B0B80">
        <w:rPr>
          <w:rFonts w:ascii="標楷體" w:eastAsia="標楷體" w:hAnsi="標楷體" w:cs="Times New Roman" w:hint="eastAsia"/>
          <w:b/>
          <w:sz w:val="28"/>
          <w:szCs w:val="28"/>
        </w:rPr>
        <w:t>「高雄市10</w:t>
      </w:r>
      <w:r w:rsidR="001A2641">
        <w:rPr>
          <w:rFonts w:ascii="標楷體" w:eastAsia="標楷體" w:hAnsi="標楷體" w:cs="Times New Roman"/>
          <w:b/>
          <w:sz w:val="28"/>
          <w:szCs w:val="28"/>
        </w:rPr>
        <w:t>6</w:t>
      </w:r>
      <w:r w:rsidRPr="00EB0B80">
        <w:rPr>
          <w:rFonts w:ascii="標楷體" w:eastAsia="標楷體" w:hAnsi="標楷體" w:cs="Times New Roman" w:hint="eastAsia"/>
          <w:b/>
          <w:sz w:val="28"/>
          <w:szCs w:val="28"/>
        </w:rPr>
        <w:t>學年度</w:t>
      </w:r>
      <w:r w:rsidRPr="00EB0B80">
        <w:rPr>
          <w:rFonts w:ascii="標楷體" w:eastAsia="標楷體" w:hAnsi="標楷體" w:cs="細明體" w:hint="eastAsia"/>
          <w:b/>
          <w:kern w:val="0"/>
          <w:sz w:val="28"/>
          <w:szCs w:val="28"/>
        </w:rPr>
        <w:t>學校實施戶外教育</w:t>
      </w:r>
      <w:r w:rsidRPr="00EB0B80">
        <w:rPr>
          <w:rFonts w:ascii="標楷體" w:eastAsia="標楷體" w:hAnsi="標楷體" w:cs="Times New Roman" w:hint="eastAsia"/>
          <w:b/>
          <w:sz w:val="28"/>
          <w:szCs w:val="28"/>
        </w:rPr>
        <w:t>計畫」</w:t>
      </w:r>
      <w:r w:rsidRPr="00EB0B80">
        <w:rPr>
          <w:rFonts w:ascii="Times New Roman" w:eastAsia="標楷體" w:hAnsi="標楷體" w:cs="Times New Roman" w:hint="eastAsia"/>
          <w:b/>
          <w:sz w:val="32"/>
          <w:szCs w:val="32"/>
        </w:rPr>
        <w:t>活動檢核表</w:t>
      </w:r>
    </w:p>
    <w:p w:rsidR="00384B92" w:rsidRDefault="00384B92" w:rsidP="00384B92">
      <w:pPr>
        <w:widowControl/>
        <w:spacing w:line="0" w:lineRule="atLeast"/>
        <w:rPr>
          <w:rFonts w:ascii="Times New Roman" w:eastAsia="標楷體" w:hAnsi="標楷體" w:cs="Times New Roman"/>
          <w:bCs/>
          <w:sz w:val="28"/>
          <w:szCs w:val="36"/>
        </w:rPr>
      </w:pPr>
      <w:r w:rsidRPr="00EB0B80">
        <w:rPr>
          <w:rFonts w:ascii="Times New Roman" w:eastAsia="標楷體" w:hAnsi="標楷體" w:cs="Times New Roman"/>
          <w:bCs/>
          <w:sz w:val="28"/>
          <w:szCs w:val="36"/>
        </w:rPr>
        <w:t>學校名稱：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高雄市</w:t>
      </w:r>
      <w:r w:rsidR="002617EF">
        <w:rPr>
          <w:rFonts w:ascii="Times New Roman" w:eastAsia="標楷體" w:hAnsi="標楷體" w:cs="Times New Roman" w:hint="eastAsia"/>
          <w:bCs/>
          <w:sz w:val="28"/>
          <w:szCs w:val="36"/>
        </w:rPr>
        <w:t>楠梓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區</w:t>
      </w:r>
      <w:r w:rsidR="002617EF" w:rsidRPr="00492823">
        <w:rPr>
          <w:rFonts w:ascii="Times New Roman" w:eastAsia="標楷體" w:hAnsi="標楷體" w:cs="Times New Roman" w:hint="eastAsia"/>
          <w:b/>
          <w:bCs/>
          <w:sz w:val="28"/>
          <w:szCs w:val="36"/>
        </w:rPr>
        <w:t>後勁</w:t>
      </w:r>
      <w:r w:rsidRPr="00492823">
        <w:rPr>
          <w:rFonts w:ascii="Times New Roman" w:eastAsia="標楷體" w:hAnsi="標楷體" w:cs="Times New Roman" w:hint="eastAsia"/>
          <w:b/>
          <w:bCs/>
          <w:sz w:val="28"/>
          <w:szCs w:val="36"/>
        </w:rPr>
        <w:t xml:space="preserve"> </w:t>
      </w:r>
      <w:r w:rsidRPr="00492823">
        <w:rPr>
          <w:rFonts w:ascii="Times New Roman" w:eastAsia="標楷體" w:hAnsi="標楷體" w:cs="Times New Roman" w:hint="eastAsia"/>
          <w:b/>
          <w:bCs/>
          <w:sz w:val="28"/>
          <w:szCs w:val="36"/>
        </w:rPr>
        <w:t>國中</w:t>
      </w:r>
      <w:r w:rsidR="002617EF">
        <w:rPr>
          <w:rFonts w:ascii="Times New Roman" w:eastAsia="標楷體" w:hAnsi="標楷體" w:cs="Times New Roman" w:hint="eastAsia"/>
          <w:bCs/>
          <w:sz w:val="28"/>
          <w:szCs w:val="36"/>
        </w:rPr>
        <w:t xml:space="preserve">    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 xml:space="preserve">  </w:t>
      </w:r>
      <w:r w:rsidRPr="00EB0B80">
        <w:rPr>
          <w:rFonts w:ascii="Times New Roman" w:eastAsia="標楷體" w:hAnsi="標楷體" w:cs="Times New Roman"/>
          <w:bCs/>
          <w:sz w:val="28"/>
          <w:szCs w:val="36"/>
        </w:rPr>
        <w:t>填表日期：</w:t>
      </w:r>
      <w:r w:rsidR="002617EF">
        <w:rPr>
          <w:rFonts w:ascii="Times New Roman" w:eastAsia="標楷體" w:hAnsi="標楷體" w:cs="Times New Roman" w:hint="eastAsia"/>
          <w:bCs/>
          <w:sz w:val="28"/>
          <w:szCs w:val="36"/>
        </w:rPr>
        <w:t>106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年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 xml:space="preserve">   </w:t>
      </w:r>
      <w:r w:rsidR="002617EF">
        <w:rPr>
          <w:rFonts w:ascii="Times New Roman" w:eastAsia="標楷體" w:hAnsi="標楷體" w:cs="Times New Roman" w:hint="eastAsia"/>
          <w:bCs/>
          <w:sz w:val="28"/>
          <w:szCs w:val="36"/>
        </w:rPr>
        <w:t>5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月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 xml:space="preserve">  </w:t>
      </w:r>
      <w:r w:rsidR="002617EF">
        <w:rPr>
          <w:rFonts w:ascii="Times New Roman" w:eastAsia="標楷體" w:hAnsi="標楷體" w:cs="Times New Roman" w:hint="eastAsia"/>
          <w:bCs/>
          <w:sz w:val="28"/>
          <w:szCs w:val="36"/>
        </w:rPr>
        <w:t>1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 xml:space="preserve"> 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日</w:t>
      </w:r>
    </w:p>
    <w:p w:rsidR="00DB1C75" w:rsidRPr="00ED3D34" w:rsidRDefault="00DB1C75" w:rsidP="00DB1C75">
      <w:pPr>
        <w:widowControl/>
        <w:spacing w:line="0" w:lineRule="atLeast"/>
        <w:rPr>
          <w:rFonts w:ascii="標楷體" w:eastAsia="標楷體" w:hAnsi="標楷體" w:cs="Times New Roman"/>
          <w:bCs/>
          <w:szCs w:val="24"/>
        </w:rPr>
      </w:pPr>
      <w:bookmarkStart w:id="0" w:name="_GoBack"/>
      <w:bookmarkEnd w:id="0"/>
    </w:p>
    <w:tbl>
      <w:tblPr>
        <w:tblW w:w="154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739"/>
        <w:gridCol w:w="567"/>
        <w:gridCol w:w="426"/>
        <w:gridCol w:w="476"/>
        <w:gridCol w:w="5194"/>
        <w:gridCol w:w="3543"/>
      </w:tblGrid>
      <w:tr w:rsidR="00DB1C75" w:rsidRPr="00ED3D34" w:rsidTr="006C230E">
        <w:trPr>
          <w:cantSplit/>
          <w:trHeight w:val="568"/>
          <w:tblHeader/>
        </w:trPr>
        <w:tc>
          <w:tcPr>
            <w:tcW w:w="472" w:type="dxa"/>
            <w:vMerge w:val="restart"/>
            <w:shd w:val="clear" w:color="auto" w:fill="D9D9D9"/>
            <w:vAlign w:val="center"/>
          </w:tcPr>
          <w:p w:rsidR="00DB1C75" w:rsidRPr="00ED3D34" w:rsidRDefault="00DB1C75" w:rsidP="00DB49CC">
            <w:pPr>
              <w:snapToGrid w:val="0"/>
              <w:spacing w:line="280" w:lineRule="exact"/>
              <w:ind w:rightChars="-35" w:right="-84"/>
              <w:jc w:val="center"/>
              <w:rPr>
                <w:rFonts w:ascii="標楷體" w:eastAsia="標楷體" w:hAnsi="標楷體"/>
                <w:szCs w:val="24"/>
              </w:rPr>
            </w:pPr>
            <w:r w:rsidRPr="00ED3D34">
              <w:rPr>
                <w:rFonts w:ascii="標楷體" w:eastAsia="標楷體" w:hAnsi="標楷體"/>
                <w:kern w:val="0"/>
                <w:szCs w:val="24"/>
              </w:rPr>
              <w:t>檢核項目</w:t>
            </w:r>
          </w:p>
        </w:tc>
        <w:tc>
          <w:tcPr>
            <w:tcW w:w="473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B1C75" w:rsidRPr="00ED3D34" w:rsidRDefault="00DB1C75" w:rsidP="00DB49CC">
            <w:pPr>
              <w:pStyle w:val="ac"/>
              <w:snapToGrid w:val="0"/>
              <w:spacing w:line="280" w:lineRule="exact"/>
              <w:rPr>
                <w:rFonts w:ascii="標楷體" w:hAnsi="標楷體"/>
                <w:sz w:val="24"/>
                <w:szCs w:val="24"/>
              </w:rPr>
            </w:pPr>
            <w:r w:rsidRPr="00ED3D34">
              <w:rPr>
                <w:rFonts w:ascii="標楷體" w:hAnsi="標楷體"/>
                <w:sz w:val="24"/>
                <w:szCs w:val="24"/>
              </w:rPr>
              <w:t>檢核細項</w:t>
            </w:r>
          </w:p>
        </w:tc>
        <w:tc>
          <w:tcPr>
            <w:tcW w:w="1469" w:type="dxa"/>
            <w:gridSpan w:val="3"/>
            <w:shd w:val="clear" w:color="auto" w:fill="D9D9D9"/>
          </w:tcPr>
          <w:p w:rsidR="00DB1C75" w:rsidRPr="00ED3D34" w:rsidRDefault="00DB1C75" w:rsidP="00DB49CC">
            <w:pPr>
              <w:snapToGrid w:val="0"/>
              <w:spacing w:line="220" w:lineRule="exact"/>
              <w:jc w:val="distribute"/>
              <w:rPr>
                <w:rFonts w:ascii="標楷體" w:eastAsia="標楷體" w:hAnsi="標楷體"/>
                <w:spacing w:val="-32"/>
                <w:szCs w:val="24"/>
              </w:rPr>
            </w:pPr>
            <w:r w:rsidRPr="00ED3D34">
              <w:rPr>
                <w:rFonts w:ascii="標楷體" w:eastAsia="標楷體" w:hAnsi="標楷體"/>
                <w:spacing w:val="-32"/>
                <w:szCs w:val="24"/>
              </w:rPr>
              <w:t>達成情形</w:t>
            </w:r>
          </w:p>
          <w:p w:rsidR="00DB1C75" w:rsidRPr="00ED3D34" w:rsidRDefault="00DB1C75" w:rsidP="00DB49CC">
            <w:pPr>
              <w:snapToGrid w:val="0"/>
              <w:spacing w:line="220" w:lineRule="exact"/>
              <w:jc w:val="distribute"/>
              <w:rPr>
                <w:rFonts w:ascii="標楷體" w:eastAsia="標楷體" w:hAnsi="標楷體"/>
                <w:spacing w:val="-32"/>
                <w:szCs w:val="24"/>
              </w:rPr>
            </w:pPr>
            <w:r w:rsidRPr="00ED3D34">
              <w:rPr>
                <w:rFonts w:ascii="標楷體" w:eastAsia="標楷體" w:hAnsi="標楷體"/>
                <w:spacing w:val="-32"/>
                <w:szCs w:val="24"/>
              </w:rPr>
              <w:t>(擇一勾選)</w:t>
            </w:r>
          </w:p>
        </w:tc>
        <w:tc>
          <w:tcPr>
            <w:tcW w:w="519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B1C75" w:rsidRPr="00ED3D34" w:rsidRDefault="00DB1C75" w:rsidP="00DB49CC">
            <w:pPr>
              <w:widowControl/>
              <w:snapToGrid w:val="0"/>
              <w:spacing w:line="280" w:lineRule="exact"/>
              <w:ind w:leftChars="-3" w:left="-7" w:firstLineChars="3" w:firstLine="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3D34">
              <w:rPr>
                <w:rFonts w:ascii="標楷體" w:eastAsia="標楷體" w:hAnsi="標楷體" w:hint="eastAsia"/>
                <w:kern w:val="0"/>
                <w:szCs w:val="24"/>
              </w:rPr>
              <w:t>備註：指標補充說明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B1C75" w:rsidRPr="00ED3D34" w:rsidRDefault="00DB1C75" w:rsidP="00DB49CC">
            <w:pPr>
              <w:widowControl/>
              <w:snapToGrid w:val="0"/>
              <w:spacing w:line="280" w:lineRule="exact"/>
              <w:ind w:leftChars="-3" w:left="-7" w:firstLineChars="3" w:firstLine="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3D34">
              <w:rPr>
                <w:rFonts w:ascii="標楷體" w:eastAsia="標楷體" w:hAnsi="標楷體" w:hint="eastAsia"/>
                <w:kern w:val="0"/>
                <w:szCs w:val="24"/>
              </w:rPr>
              <w:t>學校依計畫補充並說明活動特色</w:t>
            </w:r>
          </w:p>
        </w:tc>
      </w:tr>
      <w:tr w:rsidR="00DB1C75" w:rsidRPr="00ED3D34" w:rsidTr="006C230E">
        <w:trPr>
          <w:cantSplit/>
          <w:trHeight w:val="1181"/>
          <w:tblHeader/>
        </w:trPr>
        <w:tc>
          <w:tcPr>
            <w:tcW w:w="472" w:type="dxa"/>
            <w:vMerge/>
            <w:vAlign w:val="center"/>
          </w:tcPr>
          <w:p w:rsidR="00DB1C75" w:rsidRPr="00ED3D34" w:rsidRDefault="00DB1C75" w:rsidP="00DB49C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39" w:type="dxa"/>
            <w:vMerge/>
            <w:tcBorders>
              <w:right w:val="single" w:sz="4" w:space="0" w:color="auto"/>
            </w:tcBorders>
            <w:vAlign w:val="center"/>
          </w:tcPr>
          <w:p w:rsidR="00DB1C75" w:rsidRPr="00ED3D34" w:rsidRDefault="00DB1C75" w:rsidP="00DB49C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B1C75" w:rsidRPr="00ED3D34" w:rsidRDefault="00DB1C75" w:rsidP="00DB49CC">
            <w:pPr>
              <w:snapToGrid w:val="0"/>
              <w:spacing w:line="2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ED3D34">
              <w:rPr>
                <w:rFonts w:ascii="標楷體" w:eastAsia="標楷體" w:hAnsi="標楷體"/>
                <w:szCs w:val="24"/>
              </w:rPr>
              <w:t>已達成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DB1C75" w:rsidRPr="00ED3D34" w:rsidRDefault="00DB1C75" w:rsidP="00DB49CC">
            <w:pPr>
              <w:snapToGrid w:val="0"/>
              <w:spacing w:line="2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ED3D34">
              <w:rPr>
                <w:rFonts w:ascii="標楷體" w:eastAsia="標楷體" w:hAnsi="標楷體"/>
                <w:szCs w:val="24"/>
              </w:rPr>
              <w:t>部分達成</w:t>
            </w:r>
          </w:p>
        </w:tc>
        <w:tc>
          <w:tcPr>
            <w:tcW w:w="476" w:type="dxa"/>
            <w:shd w:val="clear" w:color="auto" w:fill="D9D9D9"/>
            <w:vAlign w:val="center"/>
          </w:tcPr>
          <w:p w:rsidR="00DB1C75" w:rsidRPr="00ED3D34" w:rsidRDefault="00DB1C75" w:rsidP="00DB49CC">
            <w:pPr>
              <w:snapToGrid w:val="0"/>
              <w:spacing w:line="2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ED3D34">
              <w:rPr>
                <w:rFonts w:ascii="標楷體" w:eastAsia="標楷體" w:hAnsi="標楷體"/>
                <w:szCs w:val="24"/>
              </w:rPr>
              <w:t>未達成</w:t>
            </w:r>
          </w:p>
        </w:tc>
        <w:tc>
          <w:tcPr>
            <w:tcW w:w="5194" w:type="dxa"/>
            <w:vMerge/>
            <w:tcBorders>
              <w:right w:val="single" w:sz="4" w:space="0" w:color="auto"/>
            </w:tcBorders>
            <w:vAlign w:val="center"/>
          </w:tcPr>
          <w:p w:rsidR="00DB1C75" w:rsidRPr="00ED3D34" w:rsidRDefault="00DB1C75" w:rsidP="00DB49C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vAlign w:val="center"/>
          </w:tcPr>
          <w:p w:rsidR="00DB1C75" w:rsidRPr="00ED3D34" w:rsidRDefault="00DB1C75" w:rsidP="00DB49C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B1C75" w:rsidRPr="00ED3D34" w:rsidTr="006C230E">
        <w:trPr>
          <w:cantSplit/>
          <w:trHeight w:val="371"/>
          <w:tblHeader/>
        </w:trPr>
        <w:tc>
          <w:tcPr>
            <w:tcW w:w="472" w:type="dxa"/>
            <w:vMerge w:val="restart"/>
            <w:vAlign w:val="center"/>
          </w:tcPr>
          <w:p w:rsidR="00DB1C75" w:rsidRPr="00ED3D34" w:rsidRDefault="00DB1C75" w:rsidP="00DB49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D3D34">
              <w:rPr>
                <w:rFonts w:ascii="標楷體" w:eastAsia="標楷體" w:hAnsi="標楷體" w:hint="eastAsia"/>
                <w:b/>
                <w:bCs/>
                <w:szCs w:val="24"/>
              </w:rPr>
              <w:t>教學目標</w:t>
            </w:r>
          </w:p>
          <w:p w:rsidR="00DB1C75" w:rsidRPr="00ED3D34" w:rsidRDefault="00DB1C75" w:rsidP="00DB49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D3D34">
              <w:rPr>
                <w:rFonts w:ascii="標楷體" w:eastAsia="標楷體" w:hAnsi="標楷體" w:hint="eastAsia"/>
                <w:b/>
                <w:bCs/>
                <w:szCs w:val="24"/>
              </w:rPr>
              <w:t>擬定</w:t>
            </w:r>
          </w:p>
        </w:tc>
        <w:tc>
          <w:tcPr>
            <w:tcW w:w="4739" w:type="dxa"/>
            <w:tcBorders>
              <w:right w:val="single" w:sz="4" w:space="0" w:color="auto"/>
            </w:tcBorders>
          </w:tcPr>
          <w:p w:rsidR="00DB1C75" w:rsidRPr="00ED3D34" w:rsidRDefault="00DB1C75" w:rsidP="00DB49CC">
            <w:pPr>
              <w:numPr>
                <w:ilvl w:val="0"/>
                <w:numId w:val="2"/>
              </w:numPr>
              <w:adjustRightInd w:val="0"/>
              <w:spacing w:line="320" w:lineRule="exact"/>
              <w:ind w:left="482" w:rightChars="-45" w:right="-108" w:hanging="482"/>
              <w:rPr>
                <w:rFonts w:ascii="標楷體" w:eastAsia="標楷體" w:hAnsi="標楷體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可運用場域資源，以達成領域教學目標</w:t>
            </w:r>
          </w:p>
        </w:tc>
        <w:tc>
          <w:tcPr>
            <w:tcW w:w="567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kern w:val="0"/>
                <w:szCs w:val="24"/>
              </w:rPr>
            </w:pPr>
            <w:r w:rsidRPr="00ED3D34">
              <w:rPr>
                <w:rFonts w:ascii="標楷體" w:eastAsia="標楷體" w:hAnsi="標楷體" w:hint="eastAsia"/>
                <w:color w:val="4F81BD"/>
                <w:kern w:val="0"/>
                <w:szCs w:val="24"/>
              </w:rPr>
              <w:t>ˇ</w:t>
            </w:r>
          </w:p>
        </w:tc>
        <w:tc>
          <w:tcPr>
            <w:tcW w:w="42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kern w:val="0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kern w:val="0"/>
                <w:szCs w:val="24"/>
              </w:rPr>
            </w:pPr>
          </w:p>
        </w:tc>
        <w:tc>
          <w:tcPr>
            <w:tcW w:w="5194" w:type="dxa"/>
            <w:tcBorders>
              <w:right w:val="single" w:sz="4" w:space="0" w:color="auto"/>
            </w:tcBorders>
            <w:shd w:val="clear" w:color="auto" w:fill="auto"/>
          </w:tcPr>
          <w:p w:rsidR="00DB1C75" w:rsidRPr="00ED3D34" w:rsidRDefault="00DB1C75" w:rsidP="00DB49CC">
            <w:pPr>
              <w:spacing w:line="280" w:lineRule="exact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cs="新細明體" w:hint="eastAsia"/>
                <w:kern w:val="0"/>
                <w:szCs w:val="24"/>
              </w:rPr>
              <w:t>指非單純遊樂式的活動，可連結場域資源和領域教學目標，以深化領域學習內涵。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:rsidR="00DB1C75" w:rsidRPr="00ED3D34" w:rsidRDefault="00DB1C75" w:rsidP="00DB49CC">
            <w:pPr>
              <w:spacing w:line="360" w:lineRule="exact"/>
              <w:ind w:left="252" w:hangingChars="105" w:hanging="25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3D34">
              <w:rPr>
                <w:rFonts w:ascii="標楷體" w:eastAsia="標楷體" w:hAnsi="標楷體" w:cs="新細明體" w:hint="eastAsia"/>
                <w:kern w:val="0"/>
                <w:szCs w:val="24"/>
              </w:rPr>
              <w:t>1.透過</w:t>
            </w:r>
            <w:r w:rsidR="006C230E">
              <w:rPr>
                <w:rFonts w:ascii="標楷體" w:eastAsia="標楷體" w:hAnsi="標楷體" w:cs="新細明體" w:hint="eastAsia"/>
                <w:kern w:val="0"/>
                <w:szCs w:val="24"/>
              </w:rPr>
              <w:t>自然</w:t>
            </w:r>
            <w:r w:rsidRPr="00ED3D34">
              <w:rPr>
                <w:rFonts w:ascii="標楷體" w:eastAsia="標楷體" w:hAnsi="標楷體" w:cs="新細明體" w:hint="eastAsia"/>
                <w:kern w:val="0"/>
                <w:szCs w:val="24"/>
              </w:rPr>
              <w:t>生態導覽解說以</w:t>
            </w:r>
            <w:r w:rsidRPr="00ED3D34">
              <w:rPr>
                <w:rFonts w:ascii="標楷體" w:eastAsia="標楷體" w:hAnsi="標楷體" w:cs="新細明體"/>
                <w:kern w:val="0"/>
                <w:szCs w:val="24"/>
              </w:rPr>
              <w:t>提</w:t>
            </w:r>
            <w:r w:rsidRPr="00ED3D34">
              <w:rPr>
                <w:rFonts w:ascii="標楷體" w:eastAsia="標楷體" w:hAnsi="標楷體" w:cs="新細明體" w:hint="eastAsia"/>
                <w:kern w:val="0"/>
                <w:szCs w:val="24"/>
              </w:rPr>
              <w:t>升</w:t>
            </w:r>
            <w:r w:rsidRPr="00ED3D34">
              <w:rPr>
                <w:rFonts w:ascii="標楷體" w:eastAsia="標楷體" w:hAnsi="標楷體" w:hint="eastAsia"/>
                <w:szCs w:val="24"/>
              </w:rPr>
              <w:t>清寒家庭學生對海洋及溼地概念之基本認識</w:t>
            </w:r>
            <w:r w:rsidRPr="00ED3D34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:rsidR="00DB1C75" w:rsidRPr="00ED3D34" w:rsidRDefault="00DB1C75" w:rsidP="00DB49CC">
            <w:pPr>
              <w:spacing w:line="360" w:lineRule="exact"/>
              <w:ind w:left="252" w:hangingChars="105" w:hanging="25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3D34">
              <w:rPr>
                <w:rFonts w:ascii="標楷體" w:eastAsia="標楷體" w:hAnsi="標楷體" w:cs="新細明體" w:hint="eastAsia"/>
                <w:kern w:val="0"/>
                <w:szCs w:val="24"/>
              </w:rPr>
              <w:t>2.透過導覽解說以增進</w:t>
            </w:r>
            <w:r w:rsidRPr="00ED3D34">
              <w:rPr>
                <w:rFonts w:ascii="標楷體" w:eastAsia="標楷體" w:hAnsi="標楷體" w:hint="eastAsia"/>
                <w:szCs w:val="24"/>
              </w:rPr>
              <w:t>清寒家庭學生對本土文化之了解</w:t>
            </w:r>
            <w:r w:rsidRPr="00ED3D34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:rsidR="00DB1C75" w:rsidRPr="00ED3D34" w:rsidRDefault="00DB1C75" w:rsidP="00DB49CC">
            <w:pPr>
              <w:spacing w:line="360" w:lineRule="exact"/>
              <w:ind w:left="252" w:hangingChars="105" w:hanging="25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3D34">
              <w:rPr>
                <w:rFonts w:ascii="標楷體" w:eastAsia="標楷體" w:hAnsi="標楷體" w:cs="新細明體" w:hint="eastAsia"/>
                <w:kern w:val="0"/>
                <w:szCs w:val="24"/>
              </w:rPr>
              <w:t>3.透過</w:t>
            </w:r>
            <w:r w:rsidR="006C230E">
              <w:rPr>
                <w:rFonts w:ascii="標楷體" w:eastAsia="標楷體" w:hAnsi="標楷體" w:cs="新細明體" w:hint="eastAsia"/>
                <w:kern w:val="0"/>
                <w:szCs w:val="24"/>
              </w:rPr>
              <w:t>課程與活動</w:t>
            </w:r>
            <w:r w:rsidRPr="00ED3D34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ED3D34">
              <w:rPr>
                <w:rFonts w:ascii="標楷體" w:eastAsia="標楷體" w:hAnsi="標楷體" w:cs="新細明體"/>
                <w:kern w:val="0"/>
                <w:szCs w:val="24"/>
              </w:rPr>
              <w:t>提昇</w:t>
            </w:r>
            <w:r w:rsidRPr="00ED3D34">
              <w:rPr>
                <w:rFonts w:ascii="標楷體" w:eastAsia="標楷體" w:hAnsi="標楷體" w:hint="eastAsia"/>
                <w:szCs w:val="24"/>
              </w:rPr>
              <w:t>清寒家庭學生對</w:t>
            </w:r>
            <w:r w:rsidR="006C230E">
              <w:rPr>
                <w:rFonts w:ascii="標楷體" w:eastAsia="標楷體" w:hAnsi="標楷體" w:hint="eastAsia"/>
                <w:szCs w:val="24"/>
              </w:rPr>
              <w:t>正當休閒活動的了解與規劃能力</w:t>
            </w:r>
            <w:r w:rsidRPr="00ED3D34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:rsidR="00DB1C75" w:rsidRPr="00ED3D34" w:rsidRDefault="00DB1C75" w:rsidP="00DB49CC">
            <w:pPr>
              <w:spacing w:line="360" w:lineRule="exact"/>
              <w:ind w:left="252" w:hangingChars="105" w:hanging="252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cs="新細明體" w:hint="eastAsia"/>
                <w:kern w:val="0"/>
                <w:szCs w:val="24"/>
              </w:rPr>
              <w:t>4.進行三大資源環境整合與運用，使清寒學生於實際體驗及操作中感受人與環境之和諧關係，以開拓其學習視野與角度，</w:t>
            </w:r>
            <w:r w:rsidRPr="00ED3D34">
              <w:rPr>
                <w:rFonts w:ascii="標楷體" w:eastAsia="標楷體" w:hAnsi="標楷體" w:cs="新細明體"/>
                <w:kern w:val="0"/>
                <w:szCs w:val="24"/>
              </w:rPr>
              <w:t>建構多元綜合</w:t>
            </w:r>
            <w:r w:rsidRPr="00ED3D34">
              <w:rPr>
                <w:rFonts w:ascii="標楷體" w:eastAsia="標楷體" w:hAnsi="標楷體" w:cs="新細明體" w:hint="eastAsia"/>
                <w:kern w:val="0"/>
                <w:szCs w:val="24"/>
              </w:rPr>
              <w:t>之</w:t>
            </w:r>
            <w:r w:rsidRPr="00ED3D34">
              <w:rPr>
                <w:rFonts w:ascii="標楷體" w:eastAsia="標楷體" w:hAnsi="標楷體" w:cs="新細明體"/>
                <w:kern w:val="0"/>
                <w:szCs w:val="24"/>
              </w:rPr>
              <w:t>學習系統。</w:t>
            </w:r>
          </w:p>
        </w:tc>
      </w:tr>
      <w:tr w:rsidR="00DB1C75" w:rsidRPr="00ED3D34" w:rsidTr="006C230E">
        <w:trPr>
          <w:cantSplit/>
          <w:trHeight w:val="3826"/>
          <w:tblHeader/>
        </w:trPr>
        <w:tc>
          <w:tcPr>
            <w:tcW w:w="472" w:type="dxa"/>
            <w:vMerge/>
            <w:vAlign w:val="center"/>
          </w:tcPr>
          <w:p w:rsidR="00DB1C75" w:rsidRPr="00ED3D34" w:rsidRDefault="00DB1C75" w:rsidP="00DB49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739" w:type="dxa"/>
            <w:tcBorders>
              <w:right w:val="single" w:sz="4" w:space="0" w:color="auto"/>
            </w:tcBorders>
          </w:tcPr>
          <w:p w:rsidR="00DB1C75" w:rsidRPr="00ED3D34" w:rsidRDefault="00DB1C75" w:rsidP="00DB49CC">
            <w:pPr>
              <w:numPr>
                <w:ilvl w:val="0"/>
                <w:numId w:val="2"/>
              </w:numPr>
              <w:adjustRightInd w:val="0"/>
              <w:spacing w:line="320" w:lineRule="exact"/>
              <w:ind w:left="482" w:rightChars="-45" w:right="-108" w:hanging="482"/>
              <w:rPr>
                <w:rFonts w:ascii="標楷體" w:eastAsia="標楷體" w:hAnsi="標楷體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可促進學生和環境連結，擴展學習經驗</w:t>
            </w:r>
          </w:p>
        </w:tc>
        <w:tc>
          <w:tcPr>
            <w:tcW w:w="567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kern w:val="0"/>
                <w:szCs w:val="24"/>
              </w:rPr>
            </w:pPr>
            <w:r w:rsidRPr="00ED3D34">
              <w:rPr>
                <w:rFonts w:ascii="標楷體" w:eastAsia="標楷體" w:hAnsi="標楷體" w:hint="eastAsia"/>
                <w:color w:val="4F81BD"/>
                <w:kern w:val="0"/>
                <w:szCs w:val="24"/>
              </w:rPr>
              <w:t>ˇ</w:t>
            </w:r>
          </w:p>
        </w:tc>
        <w:tc>
          <w:tcPr>
            <w:tcW w:w="42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kern w:val="0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kern w:val="0"/>
                <w:szCs w:val="24"/>
              </w:rPr>
            </w:pPr>
          </w:p>
        </w:tc>
        <w:tc>
          <w:tcPr>
            <w:tcW w:w="5194" w:type="dxa"/>
            <w:tcBorders>
              <w:right w:val="single" w:sz="4" w:space="0" w:color="auto"/>
            </w:tcBorders>
            <w:shd w:val="clear" w:color="auto" w:fill="auto"/>
          </w:tcPr>
          <w:p w:rsidR="00DB1C75" w:rsidRPr="00ED3D34" w:rsidRDefault="00DB1C75" w:rsidP="00DB49CC">
            <w:pPr>
              <w:spacing w:line="280" w:lineRule="exact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不受限於課堂教學，讓學生由對環境之體驗，進而拓展視野及學習經驗。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DB1C75" w:rsidRPr="00ED3D34" w:rsidRDefault="00DB1C75" w:rsidP="00DB49CC">
            <w:pPr>
              <w:spacing w:line="280" w:lineRule="exact"/>
              <w:rPr>
                <w:rFonts w:ascii="標楷體" w:eastAsia="標楷體" w:hAnsi="標楷體"/>
                <w:color w:val="4F81BD"/>
                <w:szCs w:val="24"/>
              </w:rPr>
            </w:pPr>
          </w:p>
        </w:tc>
      </w:tr>
      <w:tr w:rsidR="00DB1C75" w:rsidRPr="00ED3D34" w:rsidTr="006C230E">
        <w:trPr>
          <w:cantSplit/>
          <w:trHeight w:val="883"/>
          <w:tblHeader/>
        </w:trPr>
        <w:tc>
          <w:tcPr>
            <w:tcW w:w="472" w:type="dxa"/>
            <w:vMerge/>
            <w:vAlign w:val="center"/>
          </w:tcPr>
          <w:p w:rsidR="00DB1C75" w:rsidRPr="00ED3D34" w:rsidRDefault="00DB1C75" w:rsidP="00DB49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739" w:type="dxa"/>
            <w:tcBorders>
              <w:right w:val="single" w:sz="4" w:space="0" w:color="auto"/>
            </w:tcBorders>
          </w:tcPr>
          <w:p w:rsidR="00DB1C75" w:rsidRPr="00ED3D34" w:rsidRDefault="00DB1C75" w:rsidP="00DB49CC">
            <w:pPr>
              <w:numPr>
                <w:ilvl w:val="0"/>
                <w:numId w:val="2"/>
              </w:numPr>
              <w:adjustRightInd w:val="0"/>
              <w:spacing w:line="320" w:lineRule="exact"/>
              <w:ind w:left="482" w:rightChars="-45" w:right="-108" w:hanging="482"/>
              <w:rPr>
                <w:rFonts w:ascii="標楷體" w:eastAsia="標楷體" w:hAnsi="標楷體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教學目標多元且具多面向(包含</w:t>
            </w:r>
            <w:r w:rsidRPr="00ED3D34">
              <w:rPr>
                <w:rFonts w:ascii="標楷體" w:eastAsia="標楷體" w:hAnsi="標楷體" w:cs="新細明體" w:hint="eastAsia"/>
                <w:kern w:val="0"/>
                <w:szCs w:val="24"/>
              </w:rPr>
              <w:t>感受、探索、體驗、操作、理解</w:t>
            </w:r>
            <w:r w:rsidRPr="00ED3D34"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  <w:r w:rsidRPr="00ED3D34">
              <w:rPr>
                <w:rFonts w:ascii="標楷體" w:eastAsia="標楷體" w:hAnsi="標楷體" w:cs="新細明體" w:hint="eastAsia"/>
                <w:kern w:val="0"/>
                <w:szCs w:val="24"/>
              </w:rPr>
              <w:t>等)</w:t>
            </w:r>
            <w:r w:rsidRPr="00ED3D3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kern w:val="0"/>
                <w:szCs w:val="24"/>
              </w:rPr>
            </w:pPr>
            <w:r w:rsidRPr="00ED3D34">
              <w:rPr>
                <w:rFonts w:ascii="標楷體" w:eastAsia="標楷體" w:hAnsi="標楷體" w:hint="eastAsia"/>
                <w:color w:val="4F81BD"/>
                <w:kern w:val="0"/>
                <w:szCs w:val="24"/>
              </w:rPr>
              <w:t>ˇ</w:t>
            </w:r>
          </w:p>
        </w:tc>
        <w:tc>
          <w:tcPr>
            <w:tcW w:w="42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kern w:val="0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kern w:val="0"/>
                <w:szCs w:val="24"/>
              </w:rPr>
            </w:pPr>
          </w:p>
        </w:tc>
        <w:tc>
          <w:tcPr>
            <w:tcW w:w="5194" w:type="dxa"/>
            <w:tcBorders>
              <w:right w:val="single" w:sz="4" w:space="0" w:color="auto"/>
            </w:tcBorders>
            <w:shd w:val="clear" w:color="auto" w:fill="auto"/>
          </w:tcPr>
          <w:p w:rsidR="00DB1C75" w:rsidRPr="00ED3D34" w:rsidRDefault="00DB1C75" w:rsidP="00DB49CC">
            <w:pPr>
              <w:spacing w:line="280" w:lineRule="exact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教學目標有不同面向、層次之設計，如感官經驗、概念學習、問題解決及價值觀養成等，讓學生學習多元能力。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DB1C75" w:rsidRPr="00ED3D34" w:rsidRDefault="00DB1C75" w:rsidP="00DB49CC">
            <w:pPr>
              <w:spacing w:line="280" w:lineRule="exact"/>
              <w:rPr>
                <w:rFonts w:ascii="標楷體" w:eastAsia="標楷體" w:hAnsi="標楷體"/>
                <w:color w:val="4F81BD"/>
                <w:szCs w:val="24"/>
              </w:rPr>
            </w:pPr>
          </w:p>
        </w:tc>
      </w:tr>
      <w:tr w:rsidR="00DB1C75" w:rsidRPr="00ED3D34" w:rsidTr="006C230E">
        <w:trPr>
          <w:cantSplit/>
          <w:trHeight w:val="872"/>
          <w:tblHeader/>
        </w:trPr>
        <w:tc>
          <w:tcPr>
            <w:tcW w:w="472" w:type="dxa"/>
            <w:vMerge/>
            <w:vAlign w:val="center"/>
          </w:tcPr>
          <w:p w:rsidR="00DB1C75" w:rsidRPr="00ED3D34" w:rsidRDefault="00DB1C75" w:rsidP="00DB49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739" w:type="dxa"/>
            <w:tcBorders>
              <w:right w:val="single" w:sz="4" w:space="0" w:color="auto"/>
            </w:tcBorders>
          </w:tcPr>
          <w:p w:rsidR="00DB1C75" w:rsidRPr="00ED3D34" w:rsidRDefault="00DB1C75" w:rsidP="00DB49CC">
            <w:pPr>
              <w:numPr>
                <w:ilvl w:val="0"/>
                <w:numId w:val="2"/>
              </w:numPr>
              <w:adjustRightInd w:val="0"/>
              <w:spacing w:line="320" w:lineRule="exact"/>
              <w:ind w:left="482" w:rightChars="-45" w:right="-108" w:hanging="482"/>
              <w:rPr>
                <w:rFonts w:ascii="標楷體" w:eastAsia="標楷體" w:hAnsi="標楷體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建立學生和環境友善的關係</w:t>
            </w:r>
          </w:p>
        </w:tc>
        <w:tc>
          <w:tcPr>
            <w:tcW w:w="567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kern w:val="0"/>
                <w:szCs w:val="24"/>
              </w:rPr>
            </w:pPr>
            <w:r w:rsidRPr="00ED3D34">
              <w:rPr>
                <w:rFonts w:ascii="標楷體" w:eastAsia="標楷體" w:hAnsi="標楷體" w:hint="eastAsia"/>
                <w:color w:val="4F81BD"/>
                <w:kern w:val="0"/>
                <w:szCs w:val="24"/>
              </w:rPr>
              <w:t>ˇ</w:t>
            </w:r>
          </w:p>
        </w:tc>
        <w:tc>
          <w:tcPr>
            <w:tcW w:w="42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kern w:val="0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kern w:val="0"/>
                <w:szCs w:val="24"/>
              </w:rPr>
            </w:pPr>
          </w:p>
        </w:tc>
        <w:tc>
          <w:tcPr>
            <w:tcW w:w="5194" w:type="dxa"/>
            <w:tcBorders>
              <w:right w:val="single" w:sz="4" w:space="0" w:color="auto"/>
            </w:tcBorders>
            <w:shd w:val="clear" w:color="auto" w:fill="auto"/>
          </w:tcPr>
          <w:p w:rsidR="00DB1C75" w:rsidRPr="00ED3D34" w:rsidRDefault="00DB1C75" w:rsidP="00DB49CC">
            <w:pPr>
              <w:spacing w:line="280" w:lineRule="exact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運用場域資源特色，提昇學生和環境良性互動的強度，例如：感受自然與人文的美、敬畏自然力量、關懷生命、願為守護環境而行動。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DB1C75" w:rsidRPr="00ED3D34" w:rsidRDefault="00DB1C75" w:rsidP="00DB49CC">
            <w:pPr>
              <w:spacing w:line="280" w:lineRule="exact"/>
              <w:rPr>
                <w:rFonts w:ascii="標楷體" w:eastAsia="標楷體" w:hAnsi="標楷體"/>
                <w:color w:val="4F81BD"/>
                <w:szCs w:val="24"/>
              </w:rPr>
            </w:pPr>
          </w:p>
        </w:tc>
      </w:tr>
      <w:tr w:rsidR="00DB1C75" w:rsidRPr="00ED3D34" w:rsidTr="006C230E">
        <w:trPr>
          <w:cantSplit/>
          <w:trHeight w:val="371"/>
          <w:tblHeader/>
        </w:trPr>
        <w:tc>
          <w:tcPr>
            <w:tcW w:w="472" w:type="dxa"/>
            <w:vMerge/>
            <w:vAlign w:val="center"/>
          </w:tcPr>
          <w:p w:rsidR="00DB1C75" w:rsidRPr="00ED3D34" w:rsidRDefault="00DB1C75" w:rsidP="00DB49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739" w:type="dxa"/>
            <w:tcBorders>
              <w:right w:val="single" w:sz="4" w:space="0" w:color="auto"/>
            </w:tcBorders>
          </w:tcPr>
          <w:p w:rsidR="00DB1C75" w:rsidRPr="00ED3D34" w:rsidRDefault="00DB1C75" w:rsidP="00DB49CC">
            <w:pPr>
              <w:numPr>
                <w:ilvl w:val="0"/>
                <w:numId w:val="2"/>
              </w:numPr>
              <w:adjustRightInd w:val="0"/>
              <w:spacing w:line="320" w:lineRule="exact"/>
              <w:ind w:left="482" w:rightChars="-45" w:right="-108" w:hanging="48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3D34">
              <w:rPr>
                <w:rFonts w:ascii="標楷體" w:eastAsia="標楷體" w:hAnsi="標楷體" w:cs="新細明體" w:hint="eastAsia"/>
                <w:kern w:val="0"/>
                <w:szCs w:val="24"/>
              </w:rPr>
              <w:t>建立學生和他人友善互動關係</w:t>
            </w:r>
          </w:p>
        </w:tc>
        <w:tc>
          <w:tcPr>
            <w:tcW w:w="567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kern w:val="0"/>
                <w:szCs w:val="24"/>
              </w:rPr>
            </w:pPr>
            <w:r w:rsidRPr="00ED3D34">
              <w:rPr>
                <w:rFonts w:ascii="標楷體" w:eastAsia="標楷體" w:hAnsi="標楷體" w:hint="eastAsia"/>
                <w:color w:val="4F81BD"/>
                <w:kern w:val="0"/>
                <w:szCs w:val="24"/>
              </w:rPr>
              <w:t>ˇ</w:t>
            </w:r>
          </w:p>
        </w:tc>
        <w:tc>
          <w:tcPr>
            <w:tcW w:w="42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kern w:val="0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kern w:val="0"/>
                <w:szCs w:val="24"/>
              </w:rPr>
            </w:pPr>
          </w:p>
        </w:tc>
        <w:tc>
          <w:tcPr>
            <w:tcW w:w="5194" w:type="dxa"/>
            <w:tcBorders>
              <w:right w:val="single" w:sz="4" w:space="0" w:color="auto"/>
            </w:tcBorders>
            <w:shd w:val="clear" w:color="auto" w:fill="auto"/>
          </w:tcPr>
          <w:p w:rsidR="00DB1C75" w:rsidRPr="00ED3D34" w:rsidRDefault="00DB1C75" w:rsidP="00DB49CC">
            <w:pPr>
              <w:spacing w:line="280" w:lineRule="exact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cs="新細明體" w:hint="eastAsia"/>
                <w:kern w:val="0"/>
                <w:szCs w:val="24"/>
              </w:rPr>
              <w:t>透過課程學習尊重不同觀點與文化差異，願意協助、服務他人，也願意接受協助。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DB1C75" w:rsidRPr="00ED3D34" w:rsidRDefault="00DB1C75" w:rsidP="00DB49CC">
            <w:pPr>
              <w:spacing w:line="280" w:lineRule="exact"/>
              <w:rPr>
                <w:rFonts w:ascii="標楷體" w:eastAsia="標楷體" w:hAnsi="標楷體"/>
                <w:color w:val="4F81BD"/>
                <w:szCs w:val="24"/>
              </w:rPr>
            </w:pPr>
          </w:p>
        </w:tc>
      </w:tr>
      <w:tr w:rsidR="00DB1C75" w:rsidRPr="00ED3D34" w:rsidTr="006C230E">
        <w:trPr>
          <w:cantSplit/>
          <w:trHeight w:val="371"/>
          <w:tblHeader/>
        </w:trPr>
        <w:tc>
          <w:tcPr>
            <w:tcW w:w="472" w:type="dxa"/>
            <w:vMerge w:val="restart"/>
            <w:vAlign w:val="center"/>
          </w:tcPr>
          <w:p w:rsidR="00DB1C75" w:rsidRPr="00ED3D34" w:rsidRDefault="00DB1C75" w:rsidP="00DB49CC">
            <w:pPr>
              <w:spacing w:line="280" w:lineRule="exact"/>
              <w:ind w:leftChars="-37" w:left="-89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3D34">
              <w:rPr>
                <w:rFonts w:ascii="標楷體" w:eastAsia="標楷體" w:hAnsi="標楷體" w:hint="eastAsia"/>
                <w:b/>
                <w:szCs w:val="24"/>
              </w:rPr>
              <w:lastRenderedPageBreak/>
              <w:t>課程方案規劃</w:t>
            </w:r>
          </w:p>
        </w:tc>
        <w:tc>
          <w:tcPr>
            <w:tcW w:w="4739" w:type="dxa"/>
            <w:tcBorders>
              <w:right w:val="single" w:sz="4" w:space="0" w:color="auto"/>
            </w:tcBorders>
          </w:tcPr>
          <w:p w:rsidR="00DB1C75" w:rsidRPr="00ED3D34" w:rsidRDefault="00DB1C75" w:rsidP="00DB49CC">
            <w:pPr>
              <w:numPr>
                <w:ilvl w:val="0"/>
                <w:numId w:val="2"/>
              </w:numPr>
              <w:tabs>
                <w:tab w:val="clear" w:pos="480"/>
                <w:tab w:val="num" w:pos="432"/>
              </w:tabs>
              <w:adjustRightInd w:val="0"/>
              <w:spacing w:line="320" w:lineRule="exact"/>
              <w:ind w:left="482" w:rightChars="-45" w:right="-108" w:hanging="482"/>
              <w:rPr>
                <w:rFonts w:ascii="標楷體" w:eastAsia="標楷體" w:hAnsi="標楷體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有系統的課程主軸架構，避免零碎分散的活動行程。</w:t>
            </w:r>
          </w:p>
        </w:tc>
        <w:tc>
          <w:tcPr>
            <w:tcW w:w="567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hint="eastAsia"/>
                <w:color w:val="4F81BD"/>
                <w:kern w:val="0"/>
                <w:szCs w:val="24"/>
              </w:rPr>
              <w:t>ˇ</w:t>
            </w:r>
          </w:p>
        </w:tc>
        <w:tc>
          <w:tcPr>
            <w:tcW w:w="42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5194" w:type="dxa"/>
            <w:tcBorders>
              <w:right w:val="single" w:sz="4" w:space="0" w:color="auto"/>
            </w:tcBorders>
            <w:shd w:val="clear" w:color="auto" w:fill="auto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充分運用及配合場域資源特性，以核心議題或領域關鍵概念為主軸，引導學生深入體驗與探索。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:rsidR="00DB1C75" w:rsidRPr="00ED3D34" w:rsidRDefault="00DB1C75" w:rsidP="00DB49CC">
            <w:pPr>
              <w:spacing w:line="360" w:lineRule="exact"/>
              <w:ind w:left="252" w:hangingChars="105" w:hanging="252"/>
              <w:rPr>
                <w:rFonts w:ascii="標楷體" w:eastAsia="標楷體" w:hAnsi="標楷體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1.配合九年一貫課程綱要設計相關活動內容，系統式建立課程架構，強調完整概念之認識與體驗。</w:t>
            </w:r>
          </w:p>
          <w:p w:rsidR="00DB1C75" w:rsidRPr="00ED3D34" w:rsidRDefault="00DB1C75" w:rsidP="00DB49CC">
            <w:pPr>
              <w:spacing w:line="360" w:lineRule="exact"/>
              <w:ind w:left="252" w:hangingChars="105" w:hanging="252"/>
              <w:rPr>
                <w:rFonts w:ascii="標楷體" w:eastAsia="標楷體" w:hAnsi="標楷體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2.結合學校本位發展課程，融合海洋與本土教育議題於教學活動中，引導清寒家庭學生主動學習之動機與興趣。</w:t>
            </w:r>
          </w:p>
          <w:p w:rsidR="00DB1C75" w:rsidRPr="00ED3D34" w:rsidRDefault="00DB1C75" w:rsidP="00DB49C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3.以合作式學習架構培養學生美學素養及愛家愛鄉之情懷。</w:t>
            </w:r>
          </w:p>
        </w:tc>
      </w:tr>
      <w:tr w:rsidR="00DB1C75" w:rsidRPr="00ED3D34" w:rsidTr="006C230E">
        <w:trPr>
          <w:cantSplit/>
          <w:trHeight w:val="371"/>
          <w:tblHeader/>
        </w:trPr>
        <w:tc>
          <w:tcPr>
            <w:tcW w:w="472" w:type="dxa"/>
            <w:vMerge/>
            <w:vAlign w:val="center"/>
          </w:tcPr>
          <w:p w:rsidR="00DB1C75" w:rsidRPr="00ED3D34" w:rsidRDefault="00DB1C75" w:rsidP="00DB49CC">
            <w:pPr>
              <w:spacing w:line="280" w:lineRule="exact"/>
              <w:ind w:leftChars="-37" w:left="-89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39" w:type="dxa"/>
            <w:tcBorders>
              <w:right w:val="single" w:sz="4" w:space="0" w:color="auto"/>
            </w:tcBorders>
          </w:tcPr>
          <w:p w:rsidR="00DB1C75" w:rsidRPr="00ED3D34" w:rsidRDefault="00DB1C75" w:rsidP="00DB49CC">
            <w:pPr>
              <w:numPr>
                <w:ilvl w:val="0"/>
                <w:numId w:val="2"/>
              </w:numPr>
              <w:tabs>
                <w:tab w:val="clear" w:pos="480"/>
                <w:tab w:val="num" w:pos="432"/>
              </w:tabs>
              <w:adjustRightInd w:val="0"/>
              <w:spacing w:line="320" w:lineRule="exact"/>
              <w:ind w:left="482" w:rightChars="-45" w:right="-108" w:hanging="482"/>
              <w:rPr>
                <w:rFonts w:ascii="標楷體" w:eastAsia="標楷體" w:hAnsi="標楷體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以學生為主體的課程規劃，重視啟發而非教導、強調互動而非灌輸。</w:t>
            </w:r>
          </w:p>
        </w:tc>
        <w:tc>
          <w:tcPr>
            <w:tcW w:w="567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hint="eastAsia"/>
                <w:color w:val="4F81BD"/>
                <w:kern w:val="0"/>
                <w:szCs w:val="24"/>
              </w:rPr>
              <w:t>ˇ</w:t>
            </w:r>
          </w:p>
        </w:tc>
        <w:tc>
          <w:tcPr>
            <w:tcW w:w="42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5194" w:type="dxa"/>
            <w:tcBorders>
              <w:right w:val="single" w:sz="4" w:space="0" w:color="auto"/>
            </w:tcBorders>
            <w:shd w:val="clear" w:color="auto" w:fill="auto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課程的設計可創造美的感受，新奇的情境，引發學生探索的熱忱。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</w:tr>
      <w:tr w:rsidR="00DB1C75" w:rsidRPr="00ED3D34" w:rsidTr="006C230E">
        <w:trPr>
          <w:cantSplit/>
          <w:trHeight w:val="371"/>
          <w:tblHeader/>
        </w:trPr>
        <w:tc>
          <w:tcPr>
            <w:tcW w:w="472" w:type="dxa"/>
            <w:vMerge/>
            <w:vAlign w:val="center"/>
          </w:tcPr>
          <w:p w:rsidR="00DB1C75" w:rsidRPr="00ED3D34" w:rsidRDefault="00DB1C75" w:rsidP="00DB49CC">
            <w:pPr>
              <w:spacing w:line="280" w:lineRule="exact"/>
              <w:ind w:leftChars="-37" w:left="-89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39" w:type="dxa"/>
            <w:tcBorders>
              <w:right w:val="single" w:sz="4" w:space="0" w:color="auto"/>
            </w:tcBorders>
          </w:tcPr>
          <w:p w:rsidR="00DB1C75" w:rsidRPr="00ED3D34" w:rsidRDefault="00DB1C75" w:rsidP="00DB49CC">
            <w:pPr>
              <w:numPr>
                <w:ilvl w:val="0"/>
                <w:numId w:val="2"/>
              </w:numPr>
              <w:tabs>
                <w:tab w:val="clear" w:pos="480"/>
                <w:tab w:val="num" w:pos="432"/>
              </w:tabs>
              <w:adjustRightInd w:val="0"/>
              <w:spacing w:line="320" w:lineRule="exact"/>
              <w:ind w:left="482" w:rightChars="-45" w:right="-108" w:hanging="482"/>
              <w:rPr>
                <w:rFonts w:ascii="標楷體" w:eastAsia="標楷體" w:hAnsi="標楷體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課程規劃兼顧穩定和彈性，營造學生多元能力表現的情境和機會。</w:t>
            </w:r>
          </w:p>
        </w:tc>
        <w:tc>
          <w:tcPr>
            <w:tcW w:w="567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hint="eastAsia"/>
                <w:color w:val="4F81BD"/>
                <w:kern w:val="0"/>
                <w:szCs w:val="24"/>
              </w:rPr>
              <w:t>ˇ</w:t>
            </w:r>
          </w:p>
        </w:tc>
        <w:tc>
          <w:tcPr>
            <w:tcW w:w="42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5194" w:type="dxa"/>
            <w:tcBorders>
              <w:right w:val="single" w:sz="4" w:space="0" w:color="auto"/>
            </w:tcBorders>
            <w:shd w:val="clear" w:color="auto" w:fill="auto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課程設計可引發學生學習興趣、營造學生可表現的情境，並建立其自主學習的自信和喜悅。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</w:tr>
      <w:tr w:rsidR="00DB1C75" w:rsidRPr="00ED3D34" w:rsidTr="006C230E">
        <w:trPr>
          <w:cantSplit/>
          <w:trHeight w:val="371"/>
          <w:tblHeader/>
        </w:trPr>
        <w:tc>
          <w:tcPr>
            <w:tcW w:w="472" w:type="dxa"/>
            <w:vMerge/>
            <w:vAlign w:val="center"/>
          </w:tcPr>
          <w:p w:rsidR="00DB1C75" w:rsidRPr="00ED3D34" w:rsidRDefault="00DB1C75" w:rsidP="00DB49CC">
            <w:pPr>
              <w:spacing w:line="280" w:lineRule="exact"/>
              <w:ind w:leftChars="-37" w:left="-89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39" w:type="dxa"/>
            <w:tcBorders>
              <w:right w:val="single" w:sz="4" w:space="0" w:color="auto"/>
            </w:tcBorders>
          </w:tcPr>
          <w:p w:rsidR="00DB1C75" w:rsidRPr="00ED3D34" w:rsidRDefault="00DB1C75" w:rsidP="00DB49CC">
            <w:pPr>
              <w:numPr>
                <w:ilvl w:val="0"/>
                <w:numId w:val="2"/>
              </w:numPr>
              <w:tabs>
                <w:tab w:val="clear" w:pos="480"/>
                <w:tab w:val="num" w:pos="432"/>
              </w:tabs>
              <w:adjustRightInd w:val="0"/>
              <w:spacing w:line="320" w:lineRule="exact"/>
              <w:ind w:left="482" w:rightChars="-45" w:right="-108" w:hanging="482"/>
              <w:rPr>
                <w:rFonts w:ascii="標楷體" w:eastAsia="標楷體" w:hAnsi="標楷體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結合場域資源特色，透過多樣化的活動（觀察、體驗、探究、調查</w:t>
            </w:r>
            <w:r w:rsidRPr="00ED3D34">
              <w:rPr>
                <w:rFonts w:ascii="標楷體" w:eastAsia="標楷體" w:hAnsi="標楷體"/>
                <w:szCs w:val="24"/>
              </w:rPr>
              <w:t>…</w:t>
            </w:r>
            <w:r w:rsidRPr="00ED3D34">
              <w:rPr>
                <w:rFonts w:ascii="標楷體" w:eastAsia="標楷體" w:hAnsi="標楷體" w:hint="eastAsia"/>
                <w:szCs w:val="24"/>
              </w:rPr>
              <w:t>），引導學生主動學習。</w:t>
            </w:r>
          </w:p>
        </w:tc>
        <w:tc>
          <w:tcPr>
            <w:tcW w:w="567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hint="eastAsia"/>
                <w:color w:val="4F81BD"/>
                <w:kern w:val="0"/>
                <w:szCs w:val="24"/>
              </w:rPr>
              <w:t>ˇ</w:t>
            </w:r>
          </w:p>
        </w:tc>
        <w:tc>
          <w:tcPr>
            <w:tcW w:w="42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5194" w:type="dxa"/>
            <w:tcBorders>
              <w:right w:val="single" w:sz="4" w:space="0" w:color="auto"/>
            </w:tcBorders>
            <w:shd w:val="clear" w:color="auto" w:fill="auto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cs="新細明體" w:hint="eastAsia"/>
                <w:kern w:val="0"/>
                <w:szCs w:val="24"/>
              </w:rPr>
              <w:t>鼓勵學生主動蒐集場域資訊，對場域特性有整體性之瞭解，不是片斷的認識。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</w:tr>
      <w:tr w:rsidR="00DB1C75" w:rsidRPr="00ED3D34" w:rsidTr="006C230E">
        <w:trPr>
          <w:cantSplit/>
          <w:trHeight w:val="371"/>
          <w:tblHeader/>
        </w:trPr>
        <w:tc>
          <w:tcPr>
            <w:tcW w:w="472" w:type="dxa"/>
            <w:vMerge/>
            <w:vAlign w:val="center"/>
          </w:tcPr>
          <w:p w:rsidR="00DB1C75" w:rsidRPr="00ED3D34" w:rsidRDefault="00DB1C75" w:rsidP="00DB49CC">
            <w:pPr>
              <w:spacing w:line="280" w:lineRule="exact"/>
              <w:ind w:leftChars="-37" w:left="-89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39" w:type="dxa"/>
            <w:tcBorders>
              <w:right w:val="single" w:sz="4" w:space="0" w:color="auto"/>
            </w:tcBorders>
          </w:tcPr>
          <w:p w:rsidR="00DB1C75" w:rsidRPr="00ED3D34" w:rsidRDefault="00DB1C75" w:rsidP="00DB49CC">
            <w:pPr>
              <w:numPr>
                <w:ilvl w:val="0"/>
                <w:numId w:val="2"/>
              </w:numPr>
              <w:tabs>
                <w:tab w:val="clear" w:pos="480"/>
                <w:tab w:val="num" w:pos="432"/>
              </w:tabs>
              <w:adjustRightInd w:val="0"/>
              <w:spacing w:line="320" w:lineRule="exact"/>
              <w:ind w:left="482" w:rightChars="-45" w:right="-108" w:hanging="482"/>
              <w:rPr>
                <w:rFonts w:ascii="標楷體" w:eastAsia="標楷體" w:hAnsi="標楷體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以小組合作方式進行活動，強化同儕互動機會，並且讓每個人都有展現的空間。</w:t>
            </w:r>
          </w:p>
        </w:tc>
        <w:tc>
          <w:tcPr>
            <w:tcW w:w="567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hint="eastAsia"/>
                <w:color w:val="4F81BD"/>
                <w:kern w:val="0"/>
                <w:szCs w:val="24"/>
              </w:rPr>
              <w:t>ˇ</w:t>
            </w:r>
          </w:p>
        </w:tc>
        <w:tc>
          <w:tcPr>
            <w:tcW w:w="42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5194" w:type="dxa"/>
            <w:tcBorders>
              <w:right w:val="single" w:sz="4" w:space="0" w:color="auto"/>
            </w:tcBorders>
            <w:shd w:val="clear" w:color="auto" w:fill="auto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</w:tr>
      <w:tr w:rsidR="00DB1C75" w:rsidRPr="00ED3D34" w:rsidTr="006C230E">
        <w:trPr>
          <w:cantSplit/>
          <w:trHeight w:val="371"/>
          <w:tblHeader/>
        </w:trPr>
        <w:tc>
          <w:tcPr>
            <w:tcW w:w="472" w:type="dxa"/>
            <w:vMerge w:val="restart"/>
            <w:vAlign w:val="center"/>
          </w:tcPr>
          <w:p w:rsidR="00DB1C75" w:rsidRPr="00ED3D34" w:rsidRDefault="00DB1C75" w:rsidP="00DB49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D3D34">
              <w:rPr>
                <w:rFonts w:ascii="標楷體" w:eastAsia="標楷體" w:hAnsi="標楷體" w:hint="eastAsia"/>
                <w:b/>
                <w:bCs/>
                <w:szCs w:val="24"/>
              </w:rPr>
              <w:t>場域選擇及安全</w:t>
            </w:r>
          </w:p>
          <w:p w:rsidR="00DB1C75" w:rsidRPr="00ED3D34" w:rsidRDefault="00DB1C75" w:rsidP="00DB49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D3D34">
              <w:rPr>
                <w:rFonts w:ascii="標楷體" w:eastAsia="標楷體" w:hAnsi="標楷體" w:hint="eastAsia"/>
                <w:b/>
                <w:bCs/>
                <w:szCs w:val="24"/>
              </w:rPr>
              <w:t>準備</w:t>
            </w:r>
          </w:p>
        </w:tc>
        <w:tc>
          <w:tcPr>
            <w:tcW w:w="4739" w:type="dxa"/>
            <w:tcBorders>
              <w:right w:val="single" w:sz="4" w:space="0" w:color="auto"/>
            </w:tcBorders>
          </w:tcPr>
          <w:p w:rsidR="00DB1C75" w:rsidRPr="00ED3D34" w:rsidRDefault="00DB1C75" w:rsidP="00DB49CC">
            <w:pPr>
              <w:numPr>
                <w:ilvl w:val="0"/>
                <w:numId w:val="2"/>
              </w:numPr>
              <w:tabs>
                <w:tab w:val="clear" w:pos="480"/>
                <w:tab w:val="num" w:pos="432"/>
              </w:tabs>
              <w:adjustRightInd w:val="0"/>
              <w:spacing w:line="320" w:lineRule="exact"/>
              <w:ind w:left="482" w:rightChars="-45" w:right="-108" w:hanging="482"/>
              <w:rPr>
                <w:rFonts w:ascii="標楷體" w:eastAsia="標楷體" w:hAnsi="標楷體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具備學習資源的場域，如：自然生態場域、歷史文化館所、藝文展覽、地方產業活動</w:t>
            </w:r>
            <w:r w:rsidRPr="00ED3D34">
              <w:rPr>
                <w:rFonts w:ascii="標楷體" w:eastAsia="標楷體" w:hAnsi="標楷體"/>
                <w:szCs w:val="24"/>
              </w:rPr>
              <w:t>…</w:t>
            </w:r>
            <w:r w:rsidRPr="00ED3D34">
              <w:rPr>
                <w:rFonts w:ascii="標楷體" w:eastAsia="標楷體" w:hAnsi="標楷體" w:hint="eastAsia"/>
                <w:szCs w:val="24"/>
              </w:rPr>
              <w:t>等。</w:t>
            </w:r>
          </w:p>
        </w:tc>
        <w:tc>
          <w:tcPr>
            <w:tcW w:w="567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hint="eastAsia"/>
                <w:color w:val="4F81BD"/>
                <w:kern w:val="0"/>
                <w:szCs w:val="24"/>
              </w:rPr>
              <w:t>ˇ</w:t>
            </w:r>
          </w:p>
        </w:tc>
        <w:tc>
          <w:tcPr>
            <w:tcW w:w="42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5194" w:type="dxa"/>
            <w:tcBorders>
              <w:right w:val="single" w:sz="4" w:space="0" w:color="auto"/>
            </w:tcBorders>
            <w:shd w:val="clear" w:color="auto" w:fill="auto"/>
          </w:tcPr>
          <w:p w:rsidR="00DB1C75" w:rsidRPr="00ED3D34" w:rsidRDefault="00DB1C75" w:rsidP="00DB49CC">
            <w:pPr>
              <w:spacing w:line="280" w:lineRule="exact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:rsidR="00DB1C75" w:rsidRPr="00ED3D34" w:rsidRDefault="00DB1C75" w:rsidP="00DB49CC">
            <w:pPr>
              <w:pStyle w:val="aa"/>
              <w:spacing w:before="0" w:beforeAutospacing="0" w:after="0" w:afterAutospacing="0" w:line="360" w:lineRule="exact"/>
              <w:ind w:left="249" w:right="62" w:hanging="249"/>
              <w:rPr>
                <w:rFonts w:ascii="標楷體" w:eastAsia="標楷體" w:hAnsi="標楷體"/>
              </w:rPr>
            </w:pPr>
            <w:r w:rsidRPr="00ED3D34">
              <w:rPr>
                <w:rFonts w:ascii="標楷體" w:eastAsia="標楷體" w:hAnsi="標楷體" w:hint="eastAsia"/>
              </w:rPr>
              <w:t>1.活動設計兼具安全及趣味性，學習場域能呈</w:t>
            </w:r>
            <w:r w:rsidR="006C230E">
              <w:rPr>
                <w:rFonts w:ascii="標楷體" w:eastAsia="標楷體" w:hAnsi="標楷體" w:hint="eastAsia"/>
              </w:rPr>
              <w:t>環境</w:t>
            </w:r>
            <w:r w:rsidRPr="00ED3D34">
              <w:rPr>
                <w:rFonts w:ascii="標楷體" w:eastAsia="標楷體" w:hAnsi="標楷體" w:hint="eastAsia"/>
              </w:rPr>
              <w:t>、本土及</w:t>
            </w:r>
            <w:r w:rsidR="006C230E">
              <w:rPr>
                <w:rFonts w:ascii="標楷體" w:eastAsia="標楷體" w:hAnsi="標楷體" w:hint="eastAsia"/>
              </w:rPr>
              <w:t>生涯</w:t>
            </w:r>
            <w:r w:rsidRPr="00ED3D34">
              <w:rPr>
                <w:rFonts w:ascii="標楷體" w:eastAsia="標楷體" w:hAnsi="標楷體" w:hint="eastAsia"/>
              </w:rPr>
              <w:t>教學之特色</w:t>
            </w:r>
            <w:r w:rsidRPr="00ED3D34">
              <w:rPr>
                <w:rFonts w:ascii="標楷體" w:eastAsia="標楷體" w:hAnsi="標楷體"/>
              </w:rPr>
              <w:t>。</w:t>
            </w:r>
          </w:p>
          <w:p w:rsidR="00DB1C75" w:rsidRPr="00ED3D34" w:rsidRDefault="00DB1C75" w:rsidP="00DB49CC">
            <w:pPr>
              <w:spacing w:line="360" w:lineRule="exact"/>
              <w:ind w:left="252" w:hangingChars="105" w:hanging="252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2.透過活動參與</w:t>
            </w:r>
            <w:r w:rsidRPr="00ED3D34">
              <w:rPr>
                <w:rFonts w:ascii="標楷體" w:eastAsia="標楷體" w:hAnsi="標楷體"/>
                <w:szCs w:val="24"/>
              </w:rPr>
              <w:t>加強</w:t>
            </w:r>
            <w:r w:rsidRPr="00ED3D34">
              <w:rPr>
                <w:rFonts w:ascii="標楷體" w:eastAsia="標楷體" w:hAnsi="標楷體" w:hint="eastAsia"/>
                <w:szCs w:val="24"/>
              </w:rPr>
              <w:t>清寒家庭學生</w:t>
            </w:r>
            <w:r w:rsidRPr="00ED3D34">
              <w:rPr>
                <w:rFonts w:ascii="標楷體" w:eastAsia="標楷體" w:hAnsi="標楷體"/>
                <w:szCs w:val="24"/>
              </w:rPr>
              <w:t>實地、事、物之觀察，增進其對各項事務之認識，</w:t>
            </w:r>
            <w:r w:rsidRPr="00ED3D34">
              <w:rPr>
                <w:rFonts w:ascii="標楷體" w:eastAsia="標楷體" w:hAnsi="標楷體" w:hint="eastAsia"/>
                <w:szCs w:val="24"/>
              </w:rPr>
              <w:t>以</w:t>
            </w:r>
            <w:r w:rsidRPr="00ED3D34">
              <w:rPr>
                <w:rFonts w:ascii="標楷體" w:eastAsia="標楷體" w:hAnsi="標楷體"/>
                <w:szCs w:val="24"/>
              </w:rPr>
              <w:t>充實生活體驗。</w:t>
            </w:r>
          </w:p>
          <w:p w:rsidR="00DB1C75" w:rsidRPr="00ED3D34" w:rsidRDefault="00DB1C75" w:rsidP="00DB49CC">
            <w:pPr>
              <w:spacing w:line="280" w:lineRule="exact"/>
              <w:ind w:left="252" w:hangingChars="105" w:hanging="252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3.行前進行完整探勘，以維護學生安全為依歸，並成立緊急應變小組以因應各項突發事故。</w:t>
            </w:r>
          </w:p>
        </w:tc>
      </w:tr>
      <w:tr w:rsidR="00DB1C75" w:rsidRPr="00ED3D34" w:rsidTr="006C230E">
        <w:trPr>
          <w:cantSplit/>
          <w:trHeight w:val="646"/>
          <w:tblHeader/>
        </w:trPr>
        <w:tc>
          <w:tcPr>
            <w:tcW w:w="472" w:type="dxa"/>
            <w:vMerge/>
            <w:vAlign w:val="center"/>
          </w:tcPr>
          <w:p w:rsidR="00DB1C75" w:rsidRPr="00ED3D34" w:rsidRDefault="00DB1C75" w:rsidP="00DB49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739" w:type="dxa"/>
            <w:tcBorders>
              <w:right w:val="single" w:sz="4" w:space="0" w:color="auto"/>
            </w:tcBorders>
          </w:tcPr>
          <w:p w:rsidR="00DB1C75" w:rsidRPr="00ED3D34" w:rsidRDefault="00DB1C75" w:rsidP="00DB49CC">
            <w:pPr>
              <w:numPr>
                <w:ilvl w:val="0"/>
                <w:numId w:val="2"/>
              </w:numPr>
              <w:tabs>
                <w:tab w:val="clear" w:pos="480"/>
                <w:tab w:val="num" w:pos="432"/>
              </w:tabs>
              <w:adjustRightInd w:val="0"/>
              <w:spacing w:line="320" w:lineRule="exact"/>
              <w:ind w:left="482" w:rightChars="-45" w:right="-108" w:hanging="482"/>
              <w:rPr>
                <w:rFonts w:ascii="標楷體" w:eastAsia="標楷體" w:hAnsi="標楷體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軟硬體設計應與學生背景或學習經驗、關切事物、生活模式產生連結</w:t>
            </w:r>
            <w:r w:rsidRPr="00ED3D34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hint="eastAsia"/>
                <w:color w:val="4F81BD"/>
                <w:kern w:val="0"/>
                <w:szCs w:val="24"/>
              </w:rPr>
              <w:t>ˇ</w:t>
            </w:r>
          </w:p>
        </w:tc>
        <w:tc>
          <w:tcPr>
            <w:tcW w:w="42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5194" w:type="dxa"/>
            <w:tcBorders>
              <w:right w:val="single" w:sz="4" w:space="0" w:color="auto"/>
            </w:tcBorders>
            <w:shd w:val="clear" w:color="auto" w:fill="auto"/>
          </w:tcPr>
          <w:p w:rsidR="00DB1C75" w:rsidRPr="00ED3D34" w:rsidRDefault="00DB1C75" w:rsidP="00DB49CC">
            <w:pPr>
              <w:spacing w:line="280" w:lineRule="exact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DB1C75" w:rsidRPr="00ED3D34" w:rsidRDefault="00DB1C75" w:rsidP="00DB49CC">
            <w:pPr>
              <w:spacing w:line="280" w:lineRule="exact"/>
              <w:ind w:left="252" w:hangingChars="105" w:hanging="252"/>
              <w:rPr>
                <w:rFonts w:ascii="標楷體" w:eastAsia="標楷體" w:hAnsi="標楷體"/>
                <w:color w:val="4F81BD"/>
                <w:szCs w:val="24"/>
              </w:rPr>
            </w:pPr>
          </w:p>
        </w:tc>
      </w:tr>
      <w:tr w:rsidR="00DB1C75" w:rsidRPr="00ED3D34" w:rsidTr="006C230E">
        <w:trPr>
          <w:cantSplit/>
          <w:trHeight w:val="981"/>
          <w:tblHeader/>
        </w:trPr>
        <w:tc>
          <w:tcPr>
            <w:tcW w:w="472" w:type="dxa"/>
            <w:vMerge/>
            <w:tcBorders>
              <w:bottom w:val="single" w:sz="6" w:space="0" w:color="auto"/>
            </w:tcBorders>
            <w:vAlign w:val="center"/>
          </w:tcPr>
          <w:p w:rsidR="00DB1C75" w:rsidRPr="00ED3D34" w:rsidRDefault="00DB1C75" w:rsidP="00DB49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739" w:type="dxa"/>
            <w:tcBorders>
              <w:bottom w:val="single" w:sz="6" w:space="0" w:color="auto"/>
              <w:right w:val="single" w:sz="4" w:space="0" w:color="auto"/>
            </w:tcBorders>
          </w:tcPr>
          <w:p w:rsidR="00DB1C75" w:rsidRPr="00ED3D34" w:rsidRDefault="00DB1C75" w:rsidP="00DB49CC">
            <w:pPr>
              <w:numPr>
                <w:ilvl w:val="0"/>
                <w:numId w:val="2"/>
              </w:numPr>
              <w:tabs>
                <w:tab w:val="clear" w:pos="480"/>
                <w:tab w:val="num" w:pos="432"/>
              </w:tabs>
              <w:adjustRightInd w:val="0"/>
              <w:spacing w:line="320" w:lineRule="exact"/>
              <w:ind w:left="482" w:rightChars="-45" w:right="-108" w:hanging="482"/>
              <w:rPr>
                <w:rFonts w:ascii="標楷體" w:eastAsia="標楷體" w:hAnsi="標楷體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各項設施與設計具當地特色，或具綠能設計、趣味性、知性、美學、人文與教育之意涵</w:t>
            </w:r>
            <w:r w:rsidRPr="00ED3D34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hint="eastAsia"/>
                <w:color w:val="4F81BD"/>
                <w:kern w:val="0"/>
                <w:szCs w:val="24"/>
              </w:rPr>
              <w:t>ˇ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476" w:type="dxa"/>
            <w:tcBorders>
              <w:bottom w:val="single" w:sz="6" w:space="0" w:color="auto"/>
            </w:tcBorders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1C75" w:rsidRPr="00ED3D34" w:rsidRDefault="00DB1C75" w:rsidP="00DB49CC">
            <w:pPr>
              <w:spacing w:line="280" w:lineRule="exact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DB1C75" w:rsidRPr="00ED3D34" w:rsidRDefault="00DB1C75" w:rsidP="00DB49CC">
            <w:pPr>
              <w:spacing w:line="280" w:lineRule="exact"/>
              <w:ind w:left="252" w:hangingChars="105" w:hanging="252"/>
              <w:rPr>
                <w:rFonts w:ascii="標楷體" w:eastAsia="標楷體" w:hAnsi="標楷體"/>
                <w:color w:val="4F81BD"/>
                <w:szCs w:val="24"/>
              </w:rPr>
            </w:pPr>
          </w:p>
        </w:tc>
      </w:tr>
      <w:tr w:rsidR="00DB1C75" w:rsidRPr="00ED3D34" w:rsidTr="006C230E">
        <w:trPr>
          <w:cantSplit/>
          <w:trHeight w:val="371"/>
          <w:tblHeader/>
        </w:trPr>
        <w:tc>
          <w:tcPr>
            <w:tcW w:w="472" w:type="dxa"/>
            <w:vMerge/>
            <w:vAlign w:val="center"/>
          </w:tcPr>
          <w:p w:rsidR="00DB1C75" w:rsidRPr="00ED3D34" w:rsidRDefault="00DB1C75" w:rsidP="00DB49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739" w:type="dxa"/>
            <w:tcBorders>
              <w:right w:val="single" w:sz="4" w:space="0" w:color="auto"/>
            </w:tcBorders>
          </w:tcPr>
          <w:p w:rsidR="00DB1C75" w:rsidRPr="00ED3D34" w:rsidRDefault="00DB1C75" w:rsidP="00DB49CC">
            <w:pPr>
              <w:numPr>
                <w:ilvl w:val="0"/>
                <w:numId w:val="2"/>
              </w:numPr>
              <w:tabs>
                <w:tab w:val="clear" w:pos="480"/>
                <w:tab w:val="num" w:pos="432"/>
              </w:tabs>
              <w:adjustRightInd w:val="0"/>
              <w:spacing w:line="320" w:lineRule="exact"/>
              <w:ind w:left="482" w:rightChars="-45" w:right="-108" w:hanging="482"/>
              <w:rPr>
                <w:rFonts w:ascii="標楷體" w:eastAsia="標楷體" w:hAnsi="標楷體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軟硬體的規劃、設計與管理制度，能以人身安全為優先考量</w:t>
            </w:r>
            <w:r w:rsidRPr="00ED3D34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hint="eastAsia"/>
                <w:color w:val="4F81BD"/>
                <w:kern w:val="0"/>
                <w:szCs w:val="24"/>
              </w:rPr>
              <w:t>ˇ</w:t>
            </w:r>
          </w:p>
        </w:tc>
        <w:tc>
          <w:tcPr>
            <w:tcW w:w="42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5194" w:type="dxa"/>
            <w:tcBorders>
              <w:right w:val="single" w:sz="4" w:space="0" w:color="auto"/>
            </w:tcBorders>
            <w:shd w:val="clear" w:color="auto" w:fill="auto"/>
          </w:tcPr>
          <w:p w:rsidR="00DB1C75" w:rsidRPr="00ED3D34" w:rsidRDefault="00DB1C75" w:rsidP="00DB49CC">
            <w:pPr>
              <w:spacing w:line="280" w:lineRule="exact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DB1C75" w:rsidRPr="00ED3D34" w:rsidRDefault="00DB1C75" w:rsidP="00DB49CC">
            <w:pPr>
              <w:spacing w:line="280" w:lineRule="exact"/>
              <w:rPr>
                <w:rFonts w:ascii="標楷體" w:eastAsia="標楷體" w:hAnsi="標楷體"/>
                <w:color w:val="4F81BD"/>
                <w:szCs w:val="24"/>
              </w:rPr>
            </w:pPr>
          </w:p>
        </w:tc>
      </w:tr>
      <w:tr w:rsidR="00DB1C75" w:rsidRPr="00ED3D34" w:rsidTr="006C230E">
        <w:trPr>
          <w:cantSplit/>
          <w:trHeight w:val="900"/>
          <w:tblHeader/>
        </w:trPr>
        <w:tc>
          <w:tcPr>
            <w:tcW w:w="472" w:type="dxa"/>
            <w:vMerge/>
            <w:tcBorders>
              <w:bottom w:val="single" w:sz="8" w:space="0" w:color="auto"/>
            </w:tcBorders>
            <w:vAlign w:val="center"/>
          </w:tcPr>
          <w:p w:rsidR="00DB1C75" w:rsidRPr="00ED3D34" w:rsidRDefault="00DB1C75" w:rsidP="00DB49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739" w:type="dxa"/>
            <w:tcBorders>
              <w:bottom w:val="single" w:sz="8" w:space="0" w:color="auto"/>
              <w:right w:val="single" w:sz="4" w:space="0" w:color="auto"/>
            </w:tcBorders>
          </w:tcPr>
          <w:p w:rsidR="00DB1C75" w:rsidRPr="00ED3D34" w:rsidRDefault="00DB1C75" w:rsidP="00DB49CC">
            <w:pPr>
              <w:numPr>
                <w:ilvl w:val="0"/>
                <w:numId w:val="2"/>
              </w:numPr>
              <w:tabs>
                <w:tab w:val="clear" w:pos="480"/>
                <w:tab w:val="num" w:pos="432"/>
              </w:tabs>
              <w:adjustRightInd w:val="0"/>
              <w:spacing w:line="320" w:lineRule="exact"/>
              <w:ind w:left="482" w:rightChars="-45" w:right="-108" w:hanging="482"/>
              <w:rPr>
                <w:rFonts w:ascii="標楷體" w:eastAsia="標楷體" w:hAnsi="標楷體"/>
                <w:szCs w:val="24"/>
              </w:rPr>
            </w:pPr>
            <w:r w:rsidRPr="00ED3D34">
              <w:rPr>
                <w:rFonts w:ascii="標楷體" w:eastAsia="標楷體" w:hAnsi="標楷體" w:hint="eastAsia"/>
                <w:szCs w:val="24"/>
              </w:rPr>
              <w:t>完成活動場域和路線的安全評估，以及緊急事件處理和應變的準備。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  <w:r w:rsidRPr="00ED3D34">
              <w:rPr>
                <w:rFonts w:ascii="標楷體" w:eastAsia="標楷體" w:hAnsi="標楷體" w:hint="eastAsia"/>
                <w:color w:val="4F81BD"/>
                <w:kern w:val="0"/>
                <w:szCs w:val="24"/>
              </w:rPr>
              <w:t>ˇ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  <w:vAlign w:val="center"/>
          </w:tcPr>
          <w:p w:rsidR="00DB1C75" w:rsidRPr="00ED3D34" w:rsidRDefault="00DB1C75" w:rsidP="00DB49CC">
            <w:pPr>
              <w:spacing w:line="280" w:lineRule="exact"/>
              <w:jc w:val="both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B1C75" w:rsidRPr="00ED3D34" w:rsidRDefault="00DB1C75" w:rsidP="00DB49CC">
            <w:pPr>
              <w:spacing w:line="280" w:lineRule="exact"/>
              <w:rPr>
                <w:rFonts w:ascii="標楷體" w:eastAsia="標楷體" w:hAnsi="標楷體"/>
                <w:color w:val="4F81BD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DB1C75" w:rsidRPr="00ED3D34" w:rsidRDefault="00DB1C75" w:rsidP="00DB49CC">
            <w:pPr>
              <w:spacing w:line="280" w:lineRule="exact"/>
              <w:rPr>
                <w:rFonts w:ascii="標楷體" w:eastAsia="標楷體" w:hAnsi="標楷體"/>
                <w:color w:val="4F81BD"/>
                <w:szCs w:val="24"/>
              </w:rPr>
            </w:pPr>
          </w:p>
        </w:tc>
      </w:tr>
    </w:tbl>
    <w:p w:rsidR="006C230E" w:rsidRDefault="006C230E" w:rsidP="00DB1C75">
      <w:pPr>
        <w:spacing w:line="360" w:lineRule="exact"/>
        <w:rPr>
          <w:rFonts w:ascii="標楷體" w:eastAsia="標楷體" w:hAnsi="標楷體" w:cs="Times New Roman" w:hint="eastAsia"/>
          <w:szCs w:val="24"/>
        </w:rPr>
      </w:pPr>
    </w:p>
    <w:p w:rsidR="00DB1C75" w:rsidRPr="00ED3D34" w:rsidRDefault="00DB1C75" w:rsidP="00DB1C75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ED3D34">
        <w:rPr>
          <w:rFonts w:ascii="標楷體" w:eastAsia="標楷體" w:hAnsi="標楷體" w:cs="Times New Roman" w:hint="eastAsia"/>
          <w:szCs w:val="24"/>
        </w:rPr>
        <w:t>承辦人核章：</w:t>
      </w:r>
      <w:r w:rsidRPr="00ED3D34">
        <w:rPr>
          <w:rFonts w:ascii="標楷體" w:eastAsia="標楷體" w:hAnsi="標楷體" w:cs="Times New Roman" w:hint="eastAsia"/>
          <w:szCs w:val="24"/>
          <w:u w:val="single"/>
        </w:rPr>
        <w:t xml:space="preserve">                    </w:t>
      </w:r>
      <w:r w:rsidRPr="00ED3D34">
        <w:rPr>
          <w:rFonts w:ascii="標楷體" w:eastAsia="標楷體" w:hAnsi="標楷體" w:cs="Times New Roman" w:hint="eastAsia"/>
          <w:szCs w:val="24"/>
        </w:rPr>
        <w:t xml:space="preserve">  處室主任核章：</w:t>
      </w:r>
      <w:r w:rsidRPr="00ED3D34">
        <w:rPr>
          <w:rFonts w:ascii="標楷體" w:eastAsia="標楷體" w:hAnsi="標楷體" w:cs="Times New Roman" w:hint="eastAsia"/>
          <w:szCs w:val="24"/>
          <w:u w:val="single"/>
        </w:rPr>
        <w:t xml:space="preserve">                    </w:t>
      </w:r>
      <w:r w:rsidRPr="00ED3D34">
        <w:rPr>
          <w:rFonts w:ascii="標楷體" w:eastAsia="標楷體" w:hAnsi="標楷體" w:cs="Times New Roman" w:hint="eastAsia"/>
          <w:szCs w:val="24"/>
        </w:rPr>
        <w:t xml:space="preserve">  校長核章：</w:t>
      </w:r>
      <w:r w:rsidRPr="00ED3D34">
        <w:rPr>
          <w:rFonts w:ascii="標楷體" w:eastAsia="標楷體" w:hAnsi="標楷體" w:cs="Times New Roman" w:hint="eastAsia"/>
          <w:szCs w:val="24"/>
          <w:u w:val="single"/>
        </w:rPr>
        <w:t xml:space="preserve">                    </w:t>
      </w:r>
      <w:r w:rsidRPr="00ED3D34">
        <w:rPr>
          <w:rFonts w:ascii="標楷體" w:eastAsia="標楷體" w:hAnsi="標楷體" w:cs="Times New Roman" w:hint="eastAsia"/>
          <w:szCs w:val="24"/>
        </w:rPr>
        <w:t xml:space="preserve">  檢核表使用建議:</w:t>
      </w:r>
    </w:p>
    <w:p w:rsidR="00DB1C75" w:rsidRPr="00ED3D34" w:rsidRDefault="00DB1C75" w:rsidP="00DB1C75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ED3D34">
        <w:rPr>
          <w:rFonts w:ascii="標楷體" w:eastAsia="標楷體" w:hAnsi="標楷體" w:cs="Times New Roman" w:hint="eastAsia"/>
          <w:szCs w:val="24"/>
        </w:rPr>
        <w:t>以上檢核項目，提供規劃與實施校外教學時參考。</w:t>
      </w:r>
    </w:p>
    <w:p w:rsidR="00DB1C75" w:rsidRPr="00ED3D34" w:rsidRDefault="00DB1C75" w:rsidP="00DB1C75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ED3D34">
        <w:rPr>
          <w:rFonts w:ascii="標楷體" w:eastAsia="標楷體" w:hAnsi="標楷體" w:cs="Times New Roman" w:hint="eastAsia"/>
          <w:szCs w:val="24"/>
        </w:rPr>
        <w:t>並不是每一個項目都要達成，才構成一個優質校外教學課程。</w:t>
      </w:r>
    </w:p>
    <w:p w:rsidR="00DB1C75" w:rsidRPr="00ED3D34" w:rsidRDefault="00DB1C75" w:rsidP="00DB1C75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ED3D34">
        <w:rPr>
          <w:rFonts w:ascii="標楷體" w:eastAsia="標楷體" w:hAnsi="標楷體" w:cs="Times New Roman" w:hint="eastAsia"/>
          <w:szCs w:val="24"/>
        </w:rPr>
        <w:t>建議您，以此為基礎，發展符合地方特性的優質校外教學。</w:t>
      </w:r>
    </w:p>
    <w:p w:rsidR="00DB1C75" w:rsidRPr="00ED3D34" w:rsidRDefault="00DB1C75" w:rsidP="00DB1C75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ED3D34">
        <w:rPr>
          <w:rFonts w:ascii="標楷體" w:eastAsia="標楷體" w:hAnsi="標楷體" w:cs="Times New Roman" w:hint="eastAsia"/>
          <w:szCs w:val="24"/>
        </w:rPr>
        <w:t>您也可以再加入其他檢核項目，並補充說明您的理念。</w:t>
      </w:r>
    </w:p>
    <w:sectPr w:rsidR="00DB1C75" w:rsidRPr="00ED3D34" w:rsidSect="00384B92">
      <w:footerReference w:type="even" r:id="rId8"/>
      <w:footerReference w:type="default" r:id="rId9"/>
      <w:pgSz w:w="16838" w:h="11906" w:orient="landscape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90" w:rsidRDefault="004D3790">
      <w:r>
        <w:separator/>
      </w:r>
    </w:p>
  </w:endnote>
  <w:endnote w:type="continuationSeparator" w:id="0">
    <w:p w:rsidR="004D3790" w:rsidRDefault="004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1C" w:rsidRDefault="00384B92" w:rsidP="006F05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051C" w:rsidRDefault="004D379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1C" w:rsidRDefault="00384B92" w:rsidP="006F05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2823">
      <w:rPr>
        <w:rStyle w:val="a5"/>
        <w:noProof/>
      </w:rPr>
      <w:t>2</w:t>
    </w:r>
    <w:r>
      <w:rPr>
        <w:rStyle w:val="a5"/>
      </w:rPr>
      <w:fldChar w:fldCharType="end"/>
    </w:r>
  </w:p>
  <w:p w:rsidR="006F051C" w:rsidRDefault="004D37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90" w:rsidRDefault="004D3790">
      <w:r>
        <w:separator/>
      </w:r>
    </w:p>
  </w:footnote>
  <w:footnote w:type="continuationSeparator" w:id="0">
    <w:p w:rsidR="004D3790" w:rsidRDefault="004D3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2B9C"/>
    <w:multiLevelType w:val="hybridMultilevel"/>
    <w:tmpl w:val="62EA4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D537A89"/>
    <w:multiLevelType w:val="hybridMultilevel"/>
    <w:tmpl w:val="1C5ECA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92"/>
    <w:rsid w:val="000A31FC"/>
    <w:rsid w:val="001077AB"/>
    <w:rsid w:val="001A2641"/>
    <w:rsid w:val="001B2108"/>
    <w:rsid w:val="002617EF"/>
    <w:rsid w:val="00384B92"/>
    <w:rsid w:val="0045768E"/>
    <w:rsid w:val="00492823"/>
    <w:rsid w:val="004D3790"/>
    <w:rsid w:val="006C230E"/>
    <w:rsid w:val="00722E8C"/>
    <w:rsid w:val="007B6903"/>
    <w:rsid w:val="00865709"/>
    <w:rsid w:val="008B1775"/>
    <w:rsid w:val="008B1F9A"/>
    <w:rsid w:val="00A90804"/>
    <w:rsid w:val="00CB3C62"/>
    <w:rsid w:val="00DB1C75"/>
    <w:rsid w:val="00DD179D"/>
    <w:rsid w:val="00DD2E6A"/>
    <w:rsid w:val="00E6418F"/>
    <w:rsid w:val="00EE6D60"/>
    <w:rsid w:val="00F22D0C"/>
    <w:rsid w:val="00F5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84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84B92"/>
    <w:rPr>
      <w:sz w:val="20"/>
      <w:szCs w:val="20"/>
    </w:rPr>
  </w:style>
  <w:style w:type="character" w:styleId="a5">
    <w:name w:val="page number"/>
    <w:basedOn w:val="a0"/>
    <w:rsid w:val="00384B92"/>
  </w:style>
  <w:style w:type="paragraph" w:styleId="a6">
    <w:name w:val="Balloon Text"/>
    <w:basedOn w:val="a"/>
    <w:link w:val="a7"/>
    <w:uiPriority w:val="99"/>
    <w:semiHidden/>
    <w:unhideWhenUsed/>
    <w:rsid w:val="00E64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641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D1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D179D"/>
    <w:rPr>
      <w:sz w:val="20"/>
      <w:szCs w:val="20"/>
    </w:rPr>
  </w:style>
  <w:style w:type="paragraph" w:styleId="aa">
    <w:name w:val="Plain Text"/>
    <w:basedOn w:val="a"/>
    <w:link w:val="ab"/>
    <w:rsid w:val="00DB1C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b">
    <w:name w:val="純文字 字元"/>
    <w:basedOn w:val="a0"/>
    <w:link w:val="aa"/>
    <w:rsid w:val="00DB1C75"/>
    <w:rPr>
      <w:rFonts w:ascii="新細明體" w:eastAsia="新細明體" w:hAnsi="新細明體" w:cs="新細明體"/>
      <w:kern w:val="0"/>
      <w:szCs w:val="24"/>
    </w:rPr>
  </w:style>
  <w:style w:type="paragraph" w:styleId="ac">
    <w:name w:val="Note Heading"/>
    <w:basedOn w:val="a"/>
    <w:next w:val="a"/>
    <w:link w:val="ad"/>
    <w:rsid w:val="00DB1C75"/>
    <w:pPr>
      <w:jc w:val="center"/>
    </w:pPr>
    <w:rPr>
      <w:rFonts w:ascii="Arial" w:eastAsia="標楷體" w:hAnsi="Arial" w:cs="Times New Roman"/>
      <w:sz w:val="28"/>
      <w:szCs w:val="20"/>
    </w:rPr>
  </w:style>
  <w:style w:type="character" w:customStyle="1" w:styleId="ad">
    <w:name w:val="註釋標題 字元"/>
    <w:basedOn w:val="a0"/>
    <w:link w:val="ac"/>
    <w:rsid w:val="00DB1C75"/>
    <w:rPr>
      <w:rFonts w:ascii="Arial" w:eastAsia="標楷體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84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84B92"/>
    <w:rPr>
      <w:sz w:val="20"/>
      <w:szCs w:val="20"/>
    </w:rPr>
  </w:style>
  <w:style w:type="character" w:styleId="a5">
    <w:name w:val="page number"/>
    <w:basedOn w:val="a0"/>
    <w:rsid w:val="00384B92"/>
  </w:style>
  <w:style w:type="paragraph" w:styleId="a6">
    <w:name w:val="Balloon Text"/>
    <w:basedOn w:val="a"/>
    <w:link w:val="a7"/>
    <w:uiPriority w:val="99"/>
    <w:semiHidden/>
    <w:unhideWhenUsed/>
    <w:rsid w:val="00E64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641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D1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D179D"/>
    <w:rPr>
      <w:sz w:val="20"/>
      <w:szCs w:val="20"/>
    </w:rPr>
  </w:style>
  <w:style w:type="paragraph" w:styleId="aa">
    <w:name w:val="Plain Text"/>
    <w:basedOn w:val="a"/>
    <w:link w:val="ab"/>
    <w:rsid w:val="00DB1C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b">
    <w:name w:val="純文字 字元"/>
    <w:basedOn w:val="a0"/>
    <w:link w:val="aa"/>
    <w:rsid w:val="00DB1C75"/>
    <w:rPr>
      <w:rFonts w:ascii="新細明體" w:eastAsia="新細明體" w:hAnsi="新細明體" w:cs="新細明體"/>
      <w:kern w:val="0"/>
      <w:szCs w:val="24"/>
    </w:rPr>
  </w:style>
  <w:style w:type="paragraph" w:styleId="ac">
    <w:name w:val="Note Heading"/>
    <w:basedOn w:val="a"/>
    <w:next w:val="a"/>
    <w:link w:val="ad"/>
    <w:rsid w:val="00DB1C75"/>
    <w:pPr>
      <w:jc w:val="center"/>
    </w:pPr>
    <w:rPr>
      <w:rFonts w:ascii="Arial" w:eastAsia="標楷體" w:hAnsi="Arial" w:cs="Times New Roman"/>
      <w:sz w:val="28"/>
      <w:szCs w:val="20"/>
    </w:rPr>
  </w:style>
  <w:style w:type="character" w:customStyle="1" w:styleId="ad">
    <w:name w:val="註釋標題 字元"/>
    <w:basedOn w:val="a0"/>
    <w:link w:val="ac"/>
    <w:rsid w:val="00DB1C75"/>
    <w:rPr>
      <w:rFonts w:ascii="Arial" w:eastAsia="標楷體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2017-03-06T03:24:00Z</cp:lastPrinted>
  <dcterms:created xsi:type="dcterms:W3CDTF">2017-05-03T02:02:00Z</dcterms:created>
  <dcterms:modified xsi:type="dcterms:W3CDTF">2017-05-03T02:07:00Z</dcterms:modified>
</cp:coreProperties>
</file>